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083" w:rsidRDefault="003658A8">
      <w:pPr>
        <w:jc w:val="lef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附件2：</w:t>
      </w:r>
    </w:p>
    <w:p w:rsidR="00407083" w:rsidRPr="000D6D18" w:rsidRDefault="000D6D18">
      <w:pPr>
        <w:spacing w:line="520" w:lineRule="exact"/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0D6D18">
        <w:rPr>
          <w:rFonts w:ascii="方正小标宋简体" w:eastAsia="方正小标宋简体" w:hAnsi="黑体" w:cs="黑体" w:hint="eastAsia"/>
          <w:sz w:val="32"/>
          <w:szCs w:val="32"/>
        </w:rPr>
        <w:t>“学风伴我行--凝练和传承淮南师范学院学风‘一院一品’”建设项目</w:t>
      </w:r>
      <w:r w:rsidR="003658A8" w:rsidRPr="000D6D18">
        <w:rPr>
          <w:rFonts w:ascii="方正小标宋简体" w:eastAsia="方正小标宋简体" w:hAnsi="黑体" w:cs="黑体" w:hint="eastAsia"/>
          <w:sz w:val="32"/>
          <w:szCs w:val="32"/>
        </w:rPr>
        <w:t>总结验收表</w:t>
      </w:r>
    </w:p>
    <w:p w:rsidR="00407083" w:rsidRDefault="003658A8">
      <w:pPr>
        <w:jc w:val="left"/>
        <w:rPr>
          <w:rFonts w:ascii="仿宋_GB2312" w:eastAsia="仿宋_GB2312" w:hAnsi="黑体" w:cs="黑体"/>
          <w:sz w:val="28"/>
          <w:szCs w:val="32"/>
        </w:rPr>
      </w:pPr>
      <w:r>
        <w:rPr>
          <w:rFonts w:ascii="仿宋_GB2312" w:eastAsia="仿宋_GB2312" w:hAnsi="黑体" w:cs="黑体" w:hint="eastAsia"/>
          <w:sz w:val="28"/>
          <w:szCs w:val="32"/>
        </w:rPr>
        <w:t xml:space="preserve">                                    填报日期：   年  月  日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3118"/>
        <w:gridCol w:w="1527"/>
        <w:gridCol w:w="2555"/>
      </w:tblGrid>
      <w:tr w:rsidR="00407083">
        <w:trPr>
          <w:trHeight w:val="479"/>
        </w:trPr>
        <w:tc>
          <w:tcPr>
            <w:tcW w:w="1589" w:type="dxa"/>
            <w:vAlign w:val="center"/>
          </w:tcPr>
          <w:p w:rsidR="00407083" w:rsidRDefault="003658A8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项目名称</w:t>
            </w:r>
          </w:p>
        </w:tc>
        <w:tc>
          <w:tcPr>
            <w:tcW w:w="7200" w:type="dxa"/>
            <w:gridSpan w:val="3"/>
            <w:vAlign w:val="center"/>
          </w:tcPr>
          <w:p w:rsidR="00407083" w:rsidRDefault="00407083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407083">
        <w:trPr>
          <w:trHeight w:val="494"/>
        </w:trPr>
        <w:tc>
          <w:tcPr>
            <w:tcW w:w="1589" w:type="dxa"/>
            <w:vAlign w:val="center"/>
          </w:tcPr>
          <w:p w:rsidR="00407083" w:rsidRDefault="003658A8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申报单位</w:t>
            </w:r>
          </w:p>
        </w:tc>
        <w:tc>
          <w:tcPr>
            <w:tcW w:w="3118" w:type="dxa"/>
            <w:vAlign w:val="center"/>
          </w:tcPr>
          <w:p w:rsidR="00407083" w:rsidRDefault="00407083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407083" w:rsidRDefault="003658A8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负责人</w:t>
            </w:r>
          </w:p>
        </w:tc>
        <w:tc>
          <w:tcPr>
            <w:tcW w:w="2555" w:type="dxa"/>
            <w:vAlign w:val="center"/>
          </w:tcPr>
          <w:p w:rsidR="00407083" w:rsidRDefault="00407083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6868B2" w:rsidTr="00975C60">
        <w:trPr>
          <w:trHeight w:val="6160"/>
        </w:trPr>
        <w:tc>
          <w:tcPr>
            <w:tcW w:w="1589" w:type="dxa"/>
            <w:vAlign w:val="center"/>
          </w:tcPr>
          <w:p w:rsidR="006868B2" w:rsidRDefault="006868B2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项目总结</w:t>
            </w:r>
          </w:p>
        </w:tc>
        <w:tc>
          <w:tcPr>
            <w:tcW w:w="7200" w:type="dxa"/>
            <w:gridSpan w:val="3"/>
          </w:tcPr>
          <w:p w:rsidR="006868B2" w:rsidRPr="004C1222" w:rsidRDefault="006868B2">
            <w:pPr>
              <w:spacing w:line="440" w:lineRule="exact"/>
              <w:rPr>
                <w:szCs w:val="21"/>
              </w:rPr>
            </w:pPr>
            <w:r w:rsidRPr="004C1222">
              <w:rPr>
                <w:rFonts w:hint="eastAsia"/>
                <w:szCs w:val="21"/>
              </w:rPr>
              <w:t>简要介绍在“一院一品”</w:t>
            </w:r>
            <w:r>
              <w:rPr>
                <w:rFonts w:ascii="宋体" w:hint="eastAsia"/>
              </w:rPr>
              <w:t>项目总体情况介绍、</w:t>
            </w:r>
            <w:r w:rsidRPr="004C1222">
              <w:rPr>
                <w:rFonts w:hint="eastAsia"/>
                <w:szCs w:val="21"/>
              </w:rPr>
              <w:t>项目创建过程中的</w:t>
            </w:r>
            <w:r w:rsidRPr="00652616">
              <w:rPr>
                <w:rFonts w:cstheme="minorBidi" w:hint="eastAsia"/>
              </w:rPr>
              <w:t>项目进展</w:t>
            </w:r>
            <w:r>
              <w:rPr>
                <w:rFonts w:cstheme="minorBidi" w:hint="eastAsia"/>
              </w:rPr>
              <w:t>、</w:t>
            </w:r>
            <w:r w:rsidRPr="004C1222">
              <w:rPr>
                <w:rFonts w:hint="eastAsia"/>
                <w:szCs w:val="21"/>
              </w:rPr>
              <w:t>经验做法、</w:t>
            </w:r>
            <w:r w:rsidRPr="00652616">
              <w:rPr>
                <w:rFonts w:cstheme="minorBidi" w:hint="eastAsia"/>
              </w:rPr>
              <w:t>项目成效</w:t>
            </w:r>
            <w:r>
              <w:rPr>
                <w:rFonts w:cstheme="minorBidi" w:hint="eastAsia"/>
              </w:rPr>
              <w:t>、</w:t>
            </w:r>
            <w:r w:rsidRPr="004C1222">
              <w:rPr>
                <w:rFonts w:hint="eastAsia"/>
                <w:szCs w:val="21"/>
              </w:rPr>
              <w:t>创新特色等。</w:t>
            </w:r>
          </w:p>
          <w:p w:rsidR="006868B2" w:rsidRDefault="006868B2">
            <w:pPr>
              <w:spacing w:line="440" w:lineRule="exact"/>
              <w:rPr>
                <w:rFonts w:ascii="仿宋_GB2312" w:eastAsia="仿宋_GB2312" w:hAnsi="黑体" w:cs="黑体"/>
                <w:sz w:val="24"/>
                <w:szCs w:val="32"/>
              </w:rPr>
            </w:pPr>
          </w:p>
          <w:p w:rsidR="006868B2" w:rsidRDefault="006868B2">
            <w:pPr>
              <w:spacing w:line="440" w:lineRule="exact"/>
              <w:rPr>
                <w:rFonts w:ascii="仿宋_GB2312" w:eastAsia="仿宋_GB2312" w:hAnsi="黑体" w:cs="黑体"/>
                <w:sz w:val="24"/>
                <w:szCs w:val="32"/>
              </w:rPr>
            </w:pPr>
          </w:p>
          <w:p w:rsidR="006868B2" w:rsidRDefault="006868B2">
            <w:pPr>
              <w:spacing w:line="440" w:lineRule="exact"/>
              <w:rPr>
                <w:rFonts w:ascii="仿宋_GB2312" w:eastAsia="仿宋_GB2312" w:hAnsi="黑体" w:cs="黑体"/>
                <w:sz w:val="24"/>
                <w:szCs w:val="32"/>
              </w:rPr>
            </w:pPr>
          </w:p>
          <w:p w:rsidR="006868B2" w:rsidRDefault="006868B2">
            <w:pPr>
              <w:spacing w:line="440" w:lineRule="exact"/>
              <w:rPr>
                <w:rFonts w:ascii="仿宋_GB2312" w:eastAsia="仿宋_GB2312" w:hAnsi="黑体" w:cs="黑体"/>
                <w:sz w:val="24"/>
                <w:szCs w:val="32"/>
              </w:rPr>
            </w:pPr>
          </w:p>
          <w:p w:rsidR="006868B2" w:rsidRDefault="006868B2">
            <w:pPr>
              <w:spacing w:line="440" w:lineRule="exact"/>
              <w:rPr>
                <w:rFonts w:ascii="仿宋_GB2312" w:eastAsia="仿宋_GB2312" w:hAnsi="黑体" w:cs="黑体"/>
                <w:sz w:val="24"/>
                <w:szCs w:val="32"/>
              </w:rPr>
            </w:pPr>
          </w:p>
          <w:p w:rsidR="006868B2" w:rsidRPr="006868B2" w:rsidRDefault="006868B2">
            <w:pPr>
              <w:spacing w:line="440" w:lineRule="exact"/>
              <w:rPr>
                <w:rFonts w:ascii="仿宋_GB2312" w:eastAsia="仿宋_GB2312" w:hAnsi="黑体" w:cs="黑体"/>
                <w:sz w:val="24"/>
                <w:szCs w:val="32"/>
              </w:rPr>
            </w:pPr>
          </w:p>
          <w:p w:rsidR="006868B2" w:rsidRDefault="006868B2">
            <w:pPr>
              <w:spacing w:line="440" w:lineRule="exact"/>
              <w:rPr>
                <w:rFonts w:ascii="仿宋_GB2312" w:eastAsia="仿宋_GB2312" w:hAnsi="黑体" w:cs="黑体"/>
                <w:sz w:val="24"/>
                <w:szCs w:val="32"/>
              </w:rPr>
            </w:pPr>
          </w:p>
          <w:p w:rsidR="006868B2" w:rsidRDefault="006868B2">
            <w:pPr>
              <w:spacing w:line="440" w:lineRule="exact"/>
              <w:rPr>
                <w:rFonts w:ascii="仿宋_GB2312" w:eastAsia="仿宋_GB2312" w:hAnsi="黑体" w:cs="黑体"/>
                <w:sz w:val="24"/>
                <w:szCs w:val="32"/>
              </w:rPr>
            </w:pPr>
          </w:p>
          <w:p w:rsidR="006868B2" w:rsidRDefault="006868B2">
            <w:pPr>
              <w:spacing w:line="440" w:lineRule="exact"/>
              <w:rPr>
                <w:rFonts w:ascii="仿宋_GB2312" w:eastAsia="仿宋_GB2312" w:hAnsi="黑体" w:cs="黑体" w:hint="eastAsia"/>
                <w:sz w:val="24"/>
                <w:szCs w:val="32"/>
              </w:rPr>
            </w:pPr>
          </w:p>
          <w:p w:rsidR="006868B2" w:rsidRDefault="006868B2">
            <w:pPr>
              <w:spacing w:line="440" w:lineRule="exact"/>
              <w:rPr>
                <w:rFonts w:ascii="仿宋_GB2312" w:eastAsia="仿宋_GB2312" w:hAnsi="黑体" w:cs="黑体"/>
                <w:sz w:val="24"/>
                <w:szCs w:val="40"/>
              </w:rPr>
            </w:pPr>
          </w:p>
          <w:p w:rsidR="006868B2" w:rsidRDefault="006868B2">
            <w:pPr>
              <w:spacing w:line="440" w:lineRule="exact"/>
              <w:rPr>
                <w:rFonts w:ascii="仿宋_GB2312" w:eastAsia="仿宋_GB2312" w:hAnsi="黑体" w:cs="黑体"/>
                <w:sz w:val="24"/>
                <w:szCs w:val="40"/>
              </w:rPr>
            </w:pPr>
          </w:p>
          <w:p w:rsidR="006868B2" w:rsidRDefault="006868B2">
            <w:pPr>
              <w:spacing w:line="440" w:lineRule="exact"/>
              <w:rPr>
                <w:rFonts w:ascii="仿宋_GB2312" w:eastAsia="仿宋_GB2312" w:hAnsi="黑体" w:cs="黑体"/>
                <w:sz w:val="24"/>
                <w:szCs w:val="40"/>
              </w:rPr>
            </w:pPr>
          </w:p>
          <w:p w:rsidR="006868B2" w:rsidRDefault="006868B2">
            <w:pPr>
              <w:spacing w:line="440" w:lineRule="exact"/>
              <w:rPr>
                <w:rFonts w:ascii="仿宋_GB2312" w:eastAsia="仿宋_GB2312" w:hAnsi="黑体" w:cs="黑体"/>
                <w:sz w:val="24"/>
                <w:szCs w:val="40"/>
              </w:rPr>
            </w:pPr>
          </w:p>
          <w:p w:rsidR="006868B2" w:rsidRDefault="006868B2" w:rsidP="00DD26DF">
            <w:pPr>
              <w:spacing w:line="440" w:lineRule="exact"/>
              <w:rPr>
                <w:rFonts w:ascii="仿宋_GB2312" w:eastAsia="仿宋_GB2312" w:hAnsi="黑体" w:cs="黑体"/>
                <w:sz w:val="24"/>
                <w:szCs w:val="32"/>
              </w:rPr>
            </w:pPr>
          </w:p>
        </w:tc>
      </w:tr>
      <w:tr w:rsidR="004C1222">
        <w:trPr>
          <w:trHeight w:val="1515"/>
        </w:trPr>
        <w:tc>
          <w:tcPr>
            <w:tcW w:w="1589" w:type="dxa"/>
            <w:vAlign w:val="center"/>
          </w:tcPr>
          <w:p w:rsidR="004C1222" w:rsidRDefault="004C1222" w:rsidP="004C1222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经费使用情况</w:t>
            </w:r>
          </w:p>
        </w:tc>
        <w:tc>
          <w:tcPr>
            <w:tcW w:w="7200" w:type="dxa"/>
            <w:gridSpan w:val="3"/>
            <w:vAlign w:val="center"/>
          </w:tcPr>
          <w:p w:rsidR="004C1222" w:rsidRDefault="004C1222" w:rsidP="004C1222">
            <w:pPr>
              <w:spacing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（需说明经费具体用途）</w:t>
            </w:r>
          </w:p>
          <w:p w:rsidR="004C1222" w:rsidRPr="00F97807" w:rsidRDefault="004C1222">
            <w:pPr>
              <w:spacing w:line="440" w:lineRule="exact"/>
              <w:rPr>
                <w:rFonts w:ascii="仿宋_GB2312" w:eastAsia="仿宋_GB2312" w:hAnsi="黑体" w:cs="黑体"/>
                <w:sz w:val="24"/>
                <w:szCs w:val="40"/>
              </w:rPr>
            </w:pPr>
          </w:p>
          <w:p w:rsidR="004C1222" w:rsidRDefault="004C1222" w:rsidP="004C1222">
            <w:pPr>
              <w:spacing w:line="440" w:lineRule="exact"/>
              <w:rPr>
                <w:rFonts w:ascii="仿宋_GB2312" w:eastAsia="仿宋_GB2312" w:hAnsi="黑体" w:cs="黑体"/>
                <w:sz w:val="28"/>
                <w:szCs w:val="44"/>
              </w:rPr>
            </w:pPr>
          </w:p>
          <w:p w:rsidR="004C1222" w:rsidRDefault="004C1222" w:rsidP="004C1222">
            <w:pPr>
              <w:spacing w:line="440" w:lineRule="exact"/>
              <w:rPr>
                <w:rFonts w:ascii="仿宋_GB2312" w:eastAsia="仿宋_GB2312" w:hAnsi="黑体" w:cs="黑体"/>
                <w:sz w:val="28"/>
                <w:szCs w:val="44"/>
              </w:rPr>
            </w:pPr>
          </w:p>
          <w:p w:rsidR="004C1222" w:rsidRDefault="004C1222" w:rsidP="004C1222">
            <w:pPr>
              <w:spacing w:line="440" w:lineRule="exact"/>
              <w:rPr>
                <w:rFonts w:ascii="仿宋_GB2312" w:eastAsia="仿宋_GB2312" w:hAnsi="黑体" w:cs="黑体"/>
                <w:sz w:val="28"/>
                <w:szCs w:val="44"/>
              </w:rPr>
            </w:pPr>
          </w:p>
          <w:p w:rsidR="006868B2" w:rsidRDefault="006868B2" w:rsidP="004C1222">
            <w:pPr>
              <w:spacing w:line="440" w:lineRule="exact"/>
              <w:rPr>
                <w:rFonts w:ascii="仿宋_GB2312" w:eastAsia="仿宋_GB2312" w:hAnsi="黑体" w:cs="黑体" w:hint="eastAsia"/>
                <w:sz w:val="28"/>
                <w:szCs w:val="44"/>
              </w:rPr>
            </w:pPr>
            <w:bookmarkStart w:id="0" w:name="_GoBack"/>
            <w:bookmarkEnd w:id="0"/>
          </w:p>
          <w:p w:rsidR="004C1222" w:rsidRDefault="004C1222" w:rsidP="004C1222">
            <w:pPr>
              <w:spacing w:line="440" w:lineRule="exact"/>
              <w:rPr>
                <w:rFonts w:ascii="仿宋_GB2312" w:eastAsia="仿宋_GB2312" w:hAnsi="黑体" w:cs="黑体"/>
                <w:sz w:val="28"/>
                <w:szCs w:val="44"/>
              </w:rPr>
            </w:pPr>
          </w:p>
        </w:tc>
      </w:tr>
      <w:tr w:rsidR="00407083">
        <w:trPr>
          <w:trHeight w:val="2482"/>
        </w:trPr>
        <w:tc>
          <w:tcPr>
            <w:tcW w:w="1589" w:type="dxa"/>
            <w:vAlign w:val="center"/>
          </w:tcPr>
          <w:p w:rsidR="00407083" w:rsidRDefault="003658A8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lastRenderedPageBreak/>
              <w:t>下一步建设计划</w:t>
            </w:r>
          </w:p>
        </w:tc>
        <w:tc>
          <w:tcPr>
            <w:tcW w:w="7200" w:type="dxa"/>
            <w:gridSpan w:val="3"/>
            <w:vAlign w:val="center"/>
          </w:tcPr>
          <w:p w:rsidR="00407083" w:rsidRPr="004C1222" w:rsidRDefault="003658A8" w:rsidP="004C1222">
            <w:pPr>
              <w:spacing w:line="440" w:lineRule="exact"/>
              <w:rPr>
                <w:szCs w:val="21"/>
              </w:rPr>
            </w:pPr>
            <w:r w:rsidRPr="004C1222">
              <w:rPr>
                <w:rFonts w:hint="eastAsia"/>
                <w:szCs w:val="21"/>
              </w:rPr>
              <w:t>主要说明“一院一品”项目下一步的建设和推广计划及面临的主要困难。可另附页。</w:t>
            </w:r>
          </w:p>
          <w:p w:rsidR="00407083" w:rsidRDefault="00407083">
            <w:pPr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07083" w:rsidRDefault="00407083">
            <w:pPr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07083" w:rsidRDefault="00407083">
            <w:pPr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07083" w:rsidRDefault="00407083">
            <w:pPr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07083" w:rsidRDefault="00407083">
            <w:pPr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07083" w:rsidRDefault="00407083">
            <w:pPr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07083" w:rsidRDefault="00407083">
            <w:pPr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07083" w:rsidRDefault="00407083">
            <w:pPr>
              <w:rPr>
                <w:rFonts w:ascii="仿宋_GB2312" w:eastAsia="仿宋_GB2312" w:hAnsi="黑体" w:cs="黑体"/>
                <w:sz w:val="28"/>
                <w:szCs w:val="32"/>
              </w:rPr>
            </w:pPr>
          </w:p>
        </w:tc>
      </w:tr>
      <w:tr w:rsidR="00407083">
        <w:trPr>
          <w:trHeight w:val="2907"/>
        </w:trPr>
        <w:tc>
          <w:tcPr>
            <w:tcW w:w="1589" w:type="dxa"/>
            <w:vAlign w:val="center"/>
          </w:tcPr>
          <w:p w:rsidR="00407083" w:rsidRDefault="009C0F62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二级学院</w:t>
            </w:r>
            <w:r w:rsidR="003658A8">
              <w:rPr>
                <w:rFonts w:ascii="仿宋_GB2312" w:eastAsia="仿宋_GB2312" w:hAnsi="黑体" w:cs="黑体" w:hint="eastAsia"/>
                <w:sz w:val="28"/>
                <w:szCs w:val="32"/>
              </w:rPr>
              <w:t>党委（党总支）意见</w:t>
            </w:r>
          </w:p>
        </w:tc>
        <w:tc>
          <w:tcPr>
            <w:tcW w:w="7200" w:type="dxa"/>
            <w:gridSpan w:val="3"/>
            <w:vAlign w:val="center"/>
          </w:tcPr>
          <w:p w:rsidR="00407083" w:rsidRDefault="00407083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07083" w:rsidRDefault="00407083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07083" w:rsidRDefault="003658A8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    </w:t>
            </w:r>
          </w:p>
          <w:p w:rsidR="00407083" w:rsidRDefault="00407083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07083" w:rsidRDefault="003658A8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负责人：           （公章）</w:t>
            </w:r>
          </w:p>
          <w:p w:rsidR="00407083" w:rsidRDefault="003658A8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　　　　　　　　　　年   月　 日</w:t>
            </w:r>
          </w:p>
          <w:p w:rsidR="00407083" w:rsidRDefault="00407083">
            <w:pPr>
              <w:rPr>
                <w:rFonts w:ascii="黑体" w:eastAsia="黑体" w:hAnsi="黑体" w:cs="黑体"/>
                <w:sz w:val="28"/>
                <w:szCs w:val="32"/>
              </w:rPr>
            </w:pPr>
          </w:p>
        </w:tc>
      </w:tr>
      <w:tr w:rsidR="00407083">
        <w:trPr>
          <w:trHeight w:val="3292"/>
        </w:trPr>
        <w:tc>
          <w:tcPr>
            <w:tcW w:w="1589" w:type="dxa"/>
            <w:vAlign w:val="center"/>
          </w:tcPr>
          <w:p w:rsidR="00407083" w:rsidRDefault="000D6D18">
            <w:pPr>
              <w:spacing w:line="440" w:lineRule="exact"/>
              <w:ind w:left="108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团委</w:t>
            </w:r>
            <w:r w:rsidR="003658A8">
              <w:rPr>
                <w:rFonts w:ascii="仿宋_GB2312" w:eastAsia="仿宋_GB2312" w:hAnsi="黑体" w:cs="黑体" w:hint="eastAsia"/>
                <w:sz w:val="28"/>
                <w:szCs w:val="32"/>
              </w:rPr>
              <w:t>意见</w:t>
            </w:r>
          </w:p>
        </w:tc>
        <w:tc>
          <w:tcPr>
            <w:tcW w:w="7200" w:type="dxa"/>
            <w:gridSpan w:val="3"/>
            <w:vAlign w:val="center"/>
          </w:tcPr>
          <w:p w:rsidR="00407083" w:rsidRDefault="00407083">
            <w:pPr>
              <w:spacing w:line="440" w:lineRule="exact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07083" w:rsidRDefault="00407083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07083" w:rsidRDefault="00407083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07083" w:rsidRDefault="003658A8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</w:t>
            </w:r>
          </w:p>
          <w:p w:rsidR="00407083" w:rsidRDefault="00407083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07083" w:rsidRDefault="003658A8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                （公章）</w:t>
            </w:r>
          </w:p>
          <w:p w:rsidR="00407083" w:rsidRDefault="003658A8">
            <w:pPr>
              <w:widowControl/>
              <w:jc w:val="center"/>
              <w:rPr>
                <w:rFonts w:ascii="仿宋_GB2312" w:eastAsia="仿宋_GB2312" w:hAnsi="黑体" w:cs="黑体"/>
                <w:sz w:val="24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　　　　　　　　　年</w:t>
            </w:r>
            <w:r>
              <w:rPr>
                <w:rFonts w:ascii="仿宋_GB2312" w:eastAsia="仿宋_GB2312" w:hAnsi="黑体" w:cs="黑体"/>
                <w:sz w:val="28"/>
                <w:szCs w:val="32"/>
              </w:rPr>
              <w:t xml:space="preserve">   </w:t>
            </w: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月　</w:t>
            </w:r>
            <w:r>
              <w:rPr>
                <w:rFonts w:ascii="仿宋_GB2312" w:eastAsia="仿宋_GB2312" w:hAnsi="黑体" w:cs="黑体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日</w:t>
            </w:r>
          </w:p>
        </w:tc>
      </w:tr>
    </w:tbl>
    <w:p w:rsidR="00407083" w:rsidRDefault="00407083">
      <w:pPr>
        <w:jc w:val="left"/>
      </w:pPr>
    </w:p>
    <w:sectPr w:rsidR="0040708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30E" w:rsidRDefault="00F8730E">
      <w:r>
        <w:separator/>
      </w:r>
    </w:p>
  </w:endnote>
  <w:endnote w:type="continuationSeparator" w:id="0">
    <w:p w:rsidR="00F8730E" w:rsidRDefault="00F8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83" w:rsidRDefault="003658A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7083" w:rsidRDefault="003658A8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07083" w:rsidRDefault="003658A8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30E" w:rsidRDefault="00F8730E">
      <w:r>
        <w:separator/>
      </w:r>
    </w:p>
  </w:footnote>
  <w:footnote w:type="continuationSeparator" w:id="0">
    <w:p w:rsidR="00F8730E" w:rsidRDefault="00F87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1332279"/>
    <w:rsid w:val="00030F0B"/>
    <w:rsid w:val="000B26A0"/>
    <w:rsid w:val="000D6D18"/>
    <w:rsid w:val="001B3EEA"/>
    <w:rsid w:val="00200D6F"/>
    <w:rsid w:val="00292889"/>
    <w:rsid w:val="002938CA"/>
    <w:rsid w:val="003658A8"/>
    <w:rsid w:val="003E2E12"/>
    <w:rsid w:val="00404650"/>
    <w:rsid w:val="00407083"/>
    <w:rsid w:val="004C1222"/>
    <w:rsid w:val="00600F7C"/>
    <w:rsid w:val="006868B2"/>
    <w:rsid w:val="006A273B"/>
    <w:rsid w:val="006F77BF"/>
    <w:rsid w:val="00703A8A"/>
    <w:rsid w:val="007A4435"/>
    <w:rsid w:val="00987BF6"/>
    <w:rsid w:val="009C0F62"/>
    <w:rsid w:val="00A0113B"/>
    <w:rsid w:val="00A800B1"/>
    <w:rsid w:val="00C14F2A"/>
    <w:rsid w:val="00E03224"/>
    <w:rsid w:val="00E34259"/>
    <w:rsid w:val="00F8730E"/>
    <w:rsid w:val="00F97807"/>
    <w:rsid w:val="00FD09E6"/>
    <w:rsid w:val="084631AF"/>
    <w:rsid w:val="13B93294"/>
    <w:rsid w:val="17A94F57"/>
    <w:rsid w:val="2C3F5E80"/>
    <w:rsid w:val="30B11715"/>
    <w:rsid w:val="32191EC1"/>
    <w:rsid w:val="3406078C"/>
    <w:rsid w:val="474D4D49"/>
    <w:rsid w:val="5D2E58E1"/>
    <w:rsid w:val="61332279"/>
    <w:rsid w:val="6D8E2E70"/>
    <w:rsid w:val="7CC0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B105DA"/>
  <w15:docId w15:val="{D4BCEA81-1904-46C3-8467-525371F0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  <w:style w:type="paragraph" w:customStyle="1" w:styleId="Char">
    <w:name w:val="Char"/>
    <w:basedOn w:val="a"/>
    <w:rsid w:val="004C1222"/>
    <w:rPr>
      <w:rFonts w:ascii="Times New Roman" w:hAnsi="Times New Roman"/>
      <w:szCs w:val="24"/>
    </w:rPr>
  </w:style>
  <w:style w:type="paragraph" w:customStyle="1" w:styleId="Char0">
    <w:name w:val="Char"/>
    <w:basedOn w:val="a"/>
    <w:rsid w:val="00E03224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F5AFA6-BB20-4FA2-8B8E-AEEA5063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gyb213@126.com</cp:lastModifiedBy>
  <cp:revision>24</cp:revision>
  <cp:lastPrinted>2019-03-27T09:17:00Z</cp:lastPrinted>
  <dcterms:created xsi:type="dcterms:W3CDTF">2017-10-30T02:33:00Z</dcterms:created>
  <dcterms:modified xsi:type="dcterms:W3CDTF">2020-06-01T07:05:00Z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